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176" w:type="dxa"/>
        <w:tblInd w:w="-110" w:type="dxa"/>
        <w:tblCellMar>
          <w:top w:w="5" w:type="dxa"/>
          <w:left w:w="110" w:type="dxa"/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2664"/>
        <w:gridCol w:w="7512"/>
      </w:tblGrid>
      <w:tr w:rsidR="0036192E" w14:paraId="2FED65E7" w14:textId="77777777" w:rsidTr="00065470">
        <w:trPr>
          <w:trHeight w:val="1296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90823" w14:textId="77777777" w:rsidR="0036192E" w:rsidRDefault="0036192E" w:rsidP="00065470">
            <w:pPr>
              <w:spacing w:line="259" w:lineRule="auto"/>
              <w:ind w:left="107"/>
              <w:jc w:val="center"/>
            </w:pPr>
            <w:r>
              <w:rPr>
                <w:noProof/>
              </w:rPr>
              <w:drawing>
                <wp:inline distT="0" distB="0" distL="0" distR="0" wp14:anchorId="73886C86" wp14:editId="53B84F02">
                  <wp:extent cx="477520" cy="504825"/>
                  <wp:effectExtent l="0" t="0" r="0" b="0"/>
                  <wp:docPr id="64" name="Picture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 6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Monotype Corsiva" w:eastAsia="Monotype Corsiva" w:hAnsi="Monotype Corsiva" w:cs="Monotype Corsiva"/>
                <w:i/>
                <w:sz w:val="25"/>
              </w:rPr>
              <w:t xml:space="preserve"> </w:t>
            </w:r>
          </w:p>
          <w:p w14:paraId="7F6A0F89" w14:textId="77777777" w:rsidR="0036192E" w:rsidRDefault="0036192E" w:rsidP="00065470">
            <w:pPr>
              <w:spacing w:line="259" w:lineRule="auto"/>
              <w:ind w:left="877" w:hanging="877"/>
            </w:pPr>
            <w:r>
              <w:rPr>
                <w:rFonts w:ascii="Arial" w:eastAsia="Arial" w:hAnsi="Arial" w:cs="Arial"/>
                <w:i/>
                <w:sz w:val="20"/>
              </w:rPr>
              <w:t>Liceo Scientifico ”Curie” Tradate</w:t>
            </w:r>
            <w:r>
              <w:t xml:space="preserve">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FF65" w14:textId="77777777" w:rsidR="0036192E" w:rsidRDefault="0036192E" w:rsidP="00065470">
            <w:pPr>
              <w:spacing w:line="259" w:lineRule="auto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PROGRAMMAZIONE DIDATTICO-EDUCATIVA DEL </w:t>
            </w:r>
          </w:p>
          <w:p w14:paraId="796C8CA5" w14:textId="77777777" w:rsidR="0036192E" w:rsidRDefault="0036192E" w:rsidP="00065470">
            <w:pPr>
              <w:spacing w:line="259" w:lineRule="auto"/>
              <w:ind w:right="1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CONSIGLIO di CLASSE </w:t>
            </w:r>
          </w:p>
          <w:p w14:paraId="545C96AB" w14:textId="77777777" w:rsidR="0036192E" w:rsidRDefault="0036192E" w:rsidP="00065470">
            <w:pPr>
              <w:spacing w:line="259" w:lineRule="auto"/>
              <w:ind w:left="77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 </w:t>
            </w:r>
          </w:p>
          <w:p w14:paraId="7F0CFA5B" w14:textId="77777777" w:rsidR="0036192E" w:rsidRDefault="0036192E" w:rsidP="00065470">
            <w:pPr>
              <w:spacing w:line="259" w:lineRule="auto"/>
              <w:ind w:right="1"/>
              <w:jc w:val="center"/>
            </w:pPr>
            <w:r>
              <w:rPr>
                <w:rFonts w:ascii="Arial" w:eastAsia="Arial" w:hAnsi="Arial" w:cs="Arial"/>
                <w:b/>
                <w:sz w:val="28"/>
              </w:rPr>
              <w:t xml:space="preserve">Anno scolastico  2017/2018    </w:t>
            </w:r>
          </w:p>
        </w:tc>
      </w:tr>
    </w:tbl>
    <w:p w14:paraId="416B17AC" w14:textId="77777777" w:rsidR="0036192E" w:rsidRDefault="0036192E" w:rsidP="0036192E">
      <w:pPr>
        <w:spacing w:line="259" w:lineRule="auto"/>
      </w:pPr>
      <w:r>
        <w:t xml:space="preserve"> </w:t>
      </w:r>
    </w:p>
    <w:p w14:paraId="447809A2" w14:textId="77777777" w:rsidR="0036192E" w:rsidRDefault="0036192E" w:rsidP="0036192E">
      <w:pPr>
        <w:spacing w:after="12" w:line="259" w:lineRule="auto"/>
      </w:pPr>
      <w:r>
        <w:t xml:space="preserve"> </w:t>
      </w:r>
    </w:p>
    <w:p w14:paraId="4C16781F" w14:textId="77777777" w:rsidR="0036192E" w:rsidRDefault="0036192E" w:rsidP="0036192E">
      <w:pPr>
        <w:spacing w:line="259" w:lineRule="auto"/>
        <w:ind w:left="-5"/>
      </w:pPr>
      <w:r>
        <w:rPr>
          <w:b/>
          <w:sz w:val="28"/>
        </w:rPr>
        <w:t xml:space="preserve">PROGRAMMAZIONE DISCIPLINARE DEL DOCENTE </w:t>
      </w:r>
    </w:p>
    <w:p w14:paraId="150B2929" w14:textId="77777777" w:rsidR="0036192E" w:rsidRDefault="0036192E" w:rsidP="0036192E">
      <w:pPr>
        <w:spacing w:line="259" w:lineRule="auto"/>
        <w:ind w:left="225"/>
        <w:jc w:val="center"/>
      </w:pPr>
      <w:r>
        <w:rPr>
          <w:b/>
          <w:sz w:val="28"/>
        </w:rPr>
        <w:t xml:space="preserve"> </w:t>
      </w:r>
    </w:p>
    <w:p w14:paraId="6836D2F3" w14:textId="77777777" w:rsidR="0036192E" w:rsidRDefault="0036192E" w:rsidP="0036192E">
      <w:pPr>
        <w:spacing w:line="259" w:lineRule="auto"/>
      </w:pPr>
      <w:r>
        <w:rPr>
          <w:b/>
          <w:sz w:val="28"/>
        </w:rPr>
        <w:t xml:space="preserve"> </w:t>
      </w:r>
    </w:p>
    <w:p w14:paraId="1A4791F1" w14:textId="5DA62B2D" w:rsidR="0036192E" w:rsidRDefault="0036192E" w:rsidP="0036192E">
      <w:pPr>
        <w:spacing w:line="259" w:lineRule="auto"/>
        <w:ind w:left="-5"/>
      </w:pPr>
      <w:r>
        <w:rPr>
          <w:b/>
          <w:sz w:val="28"/>
        </w:rPr>
        <w:t xml:space="preserve">Disciplina: DIRITTO - ECONOMIA                              Docente: Alessandra Fraschini </w:t>
      </w:r>
    </w:p>
    <w:p w14:paraId="46B67FF9" w14:textId="77777777" w:rsidR="0036192E" w:rsidRDefault="0036192E" w:rsidP="0036192E">
      <w:pPr>
        <w:spacing w:line="259" w:lineRule="auto"/>
      </w:pPr>
      <w:r>
        <w:rPr>
          <w:b/>
          <w:sz w:val="28"/>
        </w:rPr>
        <w:t xml:space="preserve"> </w:t>
      </w:r>
    </w:p>
    <w:p w14:paraId="625860DA" w14:textId="0A3BAED3" w:rsidR="0036192E" w:rsidRPr="0036192E" w:rsidRDefault="003C2DB6" w:rsidP="0036192E">
      <w:pPr>
        <w:pStyle w:val="Titolo1"/>
        <w:ind w:left="-5"/>
        <w:rPr>
          <w:color w:val="auto"/>
        </w:rPr>
      </w:pPr>
      <w:r>
        <w:rPr>
          <w:color w:val="auto"/>
        </w:rPr>
        <w:t>Classe 2</w:t>
      </w:r>
      <w:r w:rsidR="00B71A4A">
        <w:rPr>
          <w:color w:val="auto"/>
        </w:rPr>
        <w:t xml:space="preserve"> B</w:t>
      </w:r>
      <w:bookmarkStart w:id="0" w:name="_GoBack"/>
      <w:bookmarkEnd w:id="0"/>
      <w:r w:rsidR="0036192E" w:rsidRPr="0036192E">
        <w:rPr>
          <w:color w:val="auto"/>
        </w:rPr>
        <w:t xml:space="preserve">U </w:t>
      </w:r>
    </w:p>
    <w:p w14:paraId="7664F596" w14:textId="77777777" w:rsidR="00D60A88" w:rsidRPr="00BF621D" w:rsidRDefault="00D60A88" w:rsidP="00D60A88">
      <w:pPr>
        <w:rPr>
          <w:rFonts w:ascii="Arial" w:hAnsi="Arial" w:cs="Arial"/>
          <w:b/>
          <w:color w:val="FF0000"/>
          <w:sz w:val="22"/>
          <w:szCs w:val="22"/>
        </w:rPr>
      </w:pPr>
    </w:p>
    <w:p w14:paraId="1A2E7EFE" w14:textId="77777777" w:rsidR="00D60A88" w:rsidRPr="00BF621D" w:rsidRDefault="00D60A88" w:rsidP="00D60A88">
      <w:pPr>
        <w:jc w:val="center"/>
        <w:rPr>
          <w:rFonts w:ascii="Arial" w:hAnsi="Arial"/>
          <w:b/>
          <w:sz w:val="22"/>
          <w:szCs w:val="22"/>
        </w:rPr>
      </w:pPr>
      <w:r w:rsidRPr="00BF621D">
        <w:rPr>
          <w:rFonts w:ascii="Arial" w:hAnsi="Arial"/>
          <w:b/>
          <w:sz w:val="22"/>
          <w:szCs w:val="22"/>
        </w:rPr>
        <w:t>DIRITTO - ECONOMIA</w:t>
      </w:r>
    </w:p>
    <w:p w14:paraId="04CAA7B9" w14:textId="77777777" w:rsidR="00D60A88" w:rsidRPr="00BF621D" w:rsidRDefault="00D60A88" w:rsidP="00D60A88">
      <w:pPr>
        <w:rPr>
          <w:rFonts w:ascii="Arial" w:hAnsi="Arial"/>
          <w:b/>
          <w:sz w:val="22"/>
          <w:szCs w:val="22"/>
        </w:rPr>
      </w:pPr>
      <w:r w:rsidRPr="00BF621D">
        <w:rPr>
          <w:rFonts w:ascii="Arial" w:hAnsi="Arial"/>
          <w:b/>
          <w:sz w:val="22"/>
          <w:szCs w:val="22"/>
        </w:rPr>
        <w:tab/>
      </w:r>
      <w:r w:rsidRPr="00BF621D">
        <w:rPr>
          <w:rFonts w:ascii="Arial" w:hAnsi="Arial"/>
          <w:b/>
          <w:sz w:val="22"/>
          <w:szCs w:val="22"/>
        </w:rPr>
        <w:tab/>
      </w:r>
    </w:p>
    <w:p w14:paraId="6D9128B0" w14:textId="77777777" w:rsidR="00D60A88" w:rsidRPr="00BF621D" w:rsidRDefault="00D60A88" w:rsidP="00D60A88">
      <w:pPr>
        <w:rPr>
          <w:rFonts w:ascii="Arial" w:hAnsi="Arial"/>
          <w:b/>
          <w:sz w:val="22"/>
          <w:szCs w:val="22"/>
        </w:rPr>
      </w:pPr>
      <w:r w:rsidRPr="00BF621D">
        <w:rPr>
          <w:rFonts w:ascii="Arial" w:hAnsi="Arial"/>
          <w:b/>
          <w:sz w:val="22"/>
          <w:szCs w:val="22"/>
        </w:rPr>
        <w:tab/>
        <w:t xml:space="preserve">COMPETENZA (Asse storico-sociale/Cittadinanza e Costituzione): </w:t>
      </w:r>
    </w:p>
    <w:p w14:paraId="74D2E8E3" w14:textId="77777777" w:rsidR="00BF621D" w:rsidRPr="00BF621D" w:rsidRDefault="00BF621D" w:rsidP="00D60A88">
      <w:pPr>
        <w:rPr>
          <w:rFonts w:ascii="Arial" w:hAnsi="Arial"/>
          <w:b/>
          <w:sz w:val="22"/>
          <w:szCs w:val="22"/>
        </w:rPr>
      </w:pPr>
    </w:p>
    <w:p w14:paraId="5A3D3D88" w14:textId="77777777" w:rsidR="00D60A88" w:rsidRPr="00824602" w:rsidRDefault="00824602" w:rsidP="00824602">
      <w:pPr>
        <w:rPr>
          <w:rFonts w:ascii="Arial" w:hAnsi="Arial"/>
          <w:b/>
          <w:i/>
          <w:sz w:val="22"/>
          <w:szCs w:val="22"/>
        </w:rPr>
      </w:pPr>
      <w:r w:rsidRPr="00824602">
        <w:rPr>
          <w:rFonts w:ascii="Arial" w:hAnsi="Arial"/>
          <w:b/>
          <w:i/>
          <w:sz w:val="22"/>
          <w:szCs w:val="22"/>
        </w:rPr>
        <w:t>1</w:t>
      </w:r>
      <w:r w:rsidR="00BF621D" w:rsidRPr="00824602">
        <w:rPr>
          <w:rFonts w:ascii="Arial" w:hAnsi="Arial"/>
          <w:b/>
          <w:i/>
          <w:sz w:val="22"/>
          <w:szCs w:val="22"/>
        </w:rPr>
        <w:t xml:space="preserve">- </w:t>
      </w:r>
      <w:r w:rsidR="00D60A88" w:rsidRPr="00824602">
        <w:rPr>
          <w:rFonts w:ascii="Arial" w:hAnsi="Arial"/>
          <w:b/>
          <w:i/>
          <w:sz w:val="22"/>
          <w:szCs w:val="22"/>
        </w:rPr>
        <w:t xml:space="preserve">Collocare l’esperienza personale in un sistema di regole fondato sul reciproco </w:t>
      </w:r>
      <w:r>
        <w:rPr>
          <w:rFonts w:ascii="Arial" w:hAnsi="Arial"/>
          <w:b/>
          <w:i/>
          <w:sz w:val="22"/>
          <w:szCs w:val="22"/>
        </w:rPr>
        <w:t xml:space="preserve">  </w:t>
      </w:r>
      <w:r w:rsidR="00D60A88" w:rsidRPr="00824602">
        <w:rPr>
          <w:rFonts w:ascii="Arial" w:hAnsi="Arial"/>
          <w:b/>
          <w:i/>
          <w:sz w:val="22"/>
          <w:szCs w:val="22"/>
        </w:rPr>
        <w:t xml:space="preserve">riconoscimento dei diritti garantiti dalla Costituzione a tutela della persona e della </w:t>
      </w:r>
      <w:proofErr w:type="gramStart"/>
      <w:r w:rsidR="00D60A88" w:rsidRPr="00824602">
        <w:rPr>
          <w:rFonts w:ascii="Arial" w:hAnsi="Arial"/>
          <w:b/>
          <w:i/>
          <w:sz w:val="22"/>
          <w:szCs w:val="22"/>
        </w:rPr>
        <w:t xml:space="preserve">collettività </w:t>
      </w:r>
      <w:r w:rsidR="00BF621D" w:rsidRPr="00824602">
        <w:rPr>
          <w:rFonts w:ascii="Arial" w:hAnsi="Arial"/>
          <w:b/>
          <w:i/>
          <w:sz w:val="22"/>
          <w:szCs w:val="22"/>
        </w:rPr>
        <w:t xml:space="preserve"> </w:t>
      </w:r>
      <w:r w:rsidR="00D60A88" w:rsidRPr="00824602">
        <w:rPr>
          <w:rFonts w:ascii="Arial" w:hAnsi="Arial"/>
          <w:b/>
          <w:i/>
          <w:sz w:val="22"/>
          <w:szCs w:val="22"/>
        </w:rPr>
        <w:t>e</w:t>
      </w:r>
      <w:proofErr w:type="gramEnd"/>
      <w:r w:rsidR="00D60A88" w:rsidRPr="00824602">
        <w:rPr>
          <w:rFonts w:ascii="Arial" w:hAnsi="Arial"/>
          <w:b/>
          <w:i/>
          <w:sz w:val="22"/>
          <w:szCs w:val="22"/>
        </w:rPr>
        <w:t xml:space="preserve"> dell’ambiente.</w:t>
      </w:r>
    </w:p>
    <w:p w14:paraId="7A6E67FD" w14:textId="77777777" w:rsidR="00BF621D" w:rsidRPr="00BF621D" w:rsidRDefault="00BF621D" w:rsidP="00BF621D">
      <w:pPr>
        <w:rPr>
          <w:rFonts w:ascii="Arial" w:hAnsi="Arial"/>
          <w:b/>
          <w:sz w:val="22"/>
          <w:szCs w:val="22"/>
        </w:rPr>
      </w:pPr>
    </w:p>
    <w:p w14:paraId="78985017" w14:textId="77777777" w:rsidR="00BF621D" w:rsidRPr="00BF621D" w:rsidRDefault="00BF621D" w:rsidP="00BF621D">
      <w:pPr>
        <w:rPr>
          <w:rFonts w:ascii="Arial" w:hAnsi="Arial"/>
          <w:b/>
          <w:sz w:val="22"/>
          <w:szCs w:val="22"/>
        </w:rPr>
      </w:pPr>
      <w:r w:rsidRPr="00BF621D">
        <w:rPr>
          <w:rFonts w:ascii="Arial" w:hAnsi="Arial"/>
          <w:b/>
          <w:sz w:val="22"/>
          <w:szCs w:val="22"/>
        </w:rPr>
        <w:t xml:space="preserve">Contenuti afferenti la competenza </w:t>
      </w:r>
    </w:p>
    <w:p w14:paraId="064573E0" w14:textId="77777777" w:rsidR="00BF621D" w:rsidRPr="00BF621D" w:rsidRDefault="00BF621D" w:rsidP="00BF621D">
      <w:pPr>
        <w:rPr>
          <w:rFonts w:ascii="Arial" w:hAnsi="Arial"/>
          <w:b/>
          <w:sz w:val="22"/>
          <w:szCs w:val="22"/>
        </w:rPr>
      </w:pPr>
    </w:p>
    <w:p w14:paraId="43FB3C69" w14:textId="77777777" w:rsidR="003C2DB6" w:rsidRPr="00BF621D" w:rsidRDefault="003C2DB6" w:rsidP="003C2DB6">
      <w:pPr>
        <w:rPr>
          <w:rFonts w:ascii="Arial" w:hAnsi="Arial"/>
          <w:b/>
          <w:sz w:val="22"/>
          <w:szCs w:val="22"/>
        </w:rPr>
      </w:pPr>
      <w:r w:rsidRPr="00BF621D">
        <w:rPr>
          <w:rFonts w:ascii="Arial" w:hAnsi="Arial"/>
          <w:b/>
          <w:sz w:val="22"/>
          <w:szCs w:val="22"/>
        </w:rPr>
        <w:t>La società civile: diritti e doveri</w:t>
      </w:r>
    </w:p>
    <w:p w14:paraId="7FD81C4F" w14:textId="757B3C6B" w:rsidR="003C2DB6" w:rsidRDefault="003C2DB6" w:rsidP="003C2DB6">
      <w:pPr>
        <w:pStyle w:val="Paragrafoelenco"/>
        <w:numPr>
          <w:ilvl w:val="0"/>
          <w:numId w:val="6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 principi fondamentali della Costituzione italiana</w:t>
      </w:r>
    </w:p>
    <w:p w14:paraId="13C9B9BA" w14:textId="5A8809FC" w:rsidR="003C2DB6" w:rsidRDefault="003C2DB6" w:rsidP="003C2DB6">
      <w:pPr>
        <w:pStyle w:val="Paragrafoelenco"/>
        <w:numPr>
          <w:ilvl w:val="0"/>
          <w:numId w:val="6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 d</w:t>
      </w:r>
      <w:r w:rsidRPr="003C2DB6">
        <w:rPr>
          <w:rFonts w:ascii="Arial" w:hAnsi="Arial"/>
          <w:sz w:val="22"/>
          <w:szCs w:val="22"/>
        </w:rPr>
        <w:t xml:space="preserve">iritti </w:t>
      </w:r>
      <w:r>
        <w:rPr>
          <w:rFonts w:ascii="Arial" w:hAnsi="Arial"/>
          <w:sz w:val="22"/>
          <w:szCs w:val="22"/>
        </w:rPr>
        <w:t>civili</w:t>
      </w:r>
      <w:r w:rsidR="00AF5BA9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politici e sociali</w:t>
      </w:r>
    </w:p>
    <w:p w14:paraId="18496F8C" w14:textId="64E35DAD" w:rsidR="003C2DB6" w:rsidRPr="003C2DB6" w:rsidRDefault="003C2DB6" w:rsidP="003C2DB6">
      <w:pPr>
        <w:pStyle w:val="Paragrafoelenco"/>
        <w:numPr>
          <w:ilvl w:val="0"/>
          <w:numId w:val="6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 </w:t>
      </w:r>
      <w:r w:rsidRPr="003C2DB6">
        <w:rPr>
          <w:rFonts w:ascii="Arial" w:hAnsi="Arial"/>
          <w:sz w:val="22"/>
          <w:szCs w:val="22"/>
        </w:rPr>
        <w:t>doveri dei cittadini</w:t>
      </w:r>
    </w:p>
    <w:p w14:paraId="483036C2" w14:textId="77777777" w:rsidR="003C2DB6" w:rsidRDefault="003C2DB6" w:rsidP="00BF621D">
      <w:pPr>
        <w:rPr>
          <w:rFonts w:ascii="Arial" w:hAnsi="Arial"/>
          <w:b/>
          <w:sz w:val="22"/>
          <w:szCs w:val="22"/>
        </w:rPr>
      </w:pPr>
    </w:p>
    <w:p w14:paraId="59966F73" w14:textId="095F3F8C" w:rsidR="00BF621D" w:rsidRDefault="003C2DB6" w:rsidP="00BF621D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Dalla società allo Stato</w:t>
      </w:r>
    </w:p>
    <w:p w14:paraId="26159FA6" w14:textId="62D8DD47" w:rsidR="003C2DB6" w:rsidRPr="003C2DB6" w:rsidRDefault="003C2DB6" w:rsidP="003C2DB6">
      <w:pPr>
        <w:pStyle w:val="Paragrafoelenco"/>
        <w:numPr>
          <w:ilvl w:val="0"/>
          <w:numId w:val="7"/>
        </w:numPr>
        <w:rPr>
          <w:rFonts w:ascii="Arial" w:hAnsi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>La democrazia diretta e indiretta</w:t>
      </w:r>
    </w:p>
    <w:p w14:paraId="1D6C0EBF" w14:textId="6D6459A3" w:rsidR="003C2DB6" w:rsidRPr="003C2DB6" w:rsidRDefault="003C2DB6" w:rsidP="003C2DB6">
      <w:pPr>
        <w:pStyle w:val="Paragrafoelenco"/>
        <w:numPr>
          <w:ilvl w:val="0"/>
          <w:numId w:val="7"/>
        </w:numPr>
        <w:rPr>
          <w:rFonts w:ascii="Arial" w:hAnsi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>Le elezioni e i partiti politici</w:t>
      </w:r>
    </w:p>
    <w:p w14:paraId="02825F5E" w14:textId="77777777" w:rsidR="00BF621D" w:rsidRPr="00BF621D" w:rsidRDefault="00BF621D" w:rsidP="00BF621D">
      <w:pPr>
        <w:rPr>
          <w:rFonts w:ascii="Arial" w:hAnsi="Arial"/>
          <w:b/>
          <w:sz w:val="22"/>
          <w:szCs w:val="22"/>
        </w:rPr>
      </w:pPr>
    </w:p>
    <w:p w14:paraId="060D5520" w14:textId="2F8CE6C6" w:rsidR="00BF621D" w:rsidRDefault="003C2DB6" w:rsidP="00BF621D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L’ordinamento dello Stato italiano</w:t>
      </w:r>
    </w:p>
    <w:p w14:paraId="4B7E07B4" w14:textId="66C08C3A" w:rsidR="003C2DB6" w:rsidRPr="003C2DB6" w:rsidRDefault="003C2DB6" w:rsidP="003C2DB6">
      <w:pPr>
        <w:pStyle w:val="Paragrafoelenco"/>
        <w:numPr>
          <w:ilvl w:val="0"/>
          <w:numId w:val="8"/>
        </w:numPr>
        <w:rPr>
          <w:rFonts w:ascii="Arial" w:hAnsi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>Le forme di governo</w:t>
      </w:r>
    </w:p>
    <w:p w14:paraId="53A11C1E" w14:textId="46C59E26" w:rsidR="003C2DB6" w:rsidRPr="003C2DB6" w:rsidRDefault="003C2DB6" w:rsidP="003C2DB6">
      <w:pPr>
        <w:pStyle w:val="Paragrafoelenco"/>
        <w:numPr>
          <w:ilvl w:val="0"/>
          <w:numId w:val="8"/>
        </w:numPr>
        <w:rPr>
          <w:rFonts w:ascii="Arial" w:hAnsi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>Il parlamento e la funzione legislativa</w:t>
      </w:r>
    </w:p>
    <w:p w14:paraId="5C79C69F" w14:textId="7AD2FD64" w:rsidR="003C2DB6" w:rsidRPr="003C2DB6" w:rsidRDefault="003C2DB6" w:rsidP="003C2DB6">
      <w:pPr>
        <w:pStyle w:val="Paragrafoelenco"/>
        <w:numPr>
          <w:ilvl w:val="0"/>
          <w:numId w:val="8"/>
        </w:numPr>
        <w:rPr>
          <w:rFonts w:ascii="Arial" w:hAnsi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>Il governo e la funzione esecutiva</w:t>
      </w:r>
    </w:p>
    <w:p w14:paraId="7ADFE7F8" w14:textId="0186624E" w:rsidR="003C2DB6" w:rsidRPr="003C2DB6" w:rsidRDefault="003C2DB6" w:rsidP="003C2DB6">
      <w:pPr>
        <w:pStyle w:val="Paragrafoelenco"/>
        <w:numPr>
          <w:ilvl w:val="0"/>
          <w:numId w:val="8"/>
        </w:numPr>
        <w:rPr>
          <w:rFonts w:ascii="Arial" w:hAnsi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>La magistratura e la funzione giurisdizionale</w:t>
      </w:r>
    </w:p>
    <w:p w14:paraId="1B760AA1" w14:textId="56855239" w:rsidR="003C2DB6" w:rsidRPr="003C2DB6" w:rsidRDefault="003C2DB6" w:rsidP="003C2DB6">
      <w:pPr>
        <w:pStyle w:val="Paragrafoelenco"/>
        <w:numPr>
          <w:ilvl w:val="0"/>
          <w:numId w:val="8"/>
        </w:numPr>
        <w:rPr>
          <w:rFonts w:ascii="Arial" w:hAnsi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>Le garanzie costituzionali: Presidente della Repubblica e Corte Costituzionale</w:t>
      </w:r>
    </w:p>
    <w:p w14:paraId="2ADA4E21" w14:textId="77777777" w:rsidR="00BF621D" w:rsidRDefault="00BF621D" w:rsidP="00BF621D">
      <w:pPr>
        <w:rPr>
          <w:rFonts w:ascii="Arial" w:hAnsi="Arial"/>
          <w:sz w:val="22"/>
          <w:szCs w:val="22"/>
        </w:rPr>
      </w:pPr>
    </w:p>
    <w:p w14:paraId="53B047B9" w14:textId="77777777" w:rsidR="003C2DB6" w:rsidRPr="00BF621D" w:rsidRDefault="003C2DB6" w:rsidP="00BF621D">
      <w:pPr>
        <w:rPr>
          <w:rFonts w:ascii="Arial" w:hAnsi="Arial"/>
          <w:sz w:val="22"/>
          <w:szCs w:val="22"/>
        </w:rPr>
      </w:pPr>
    </w:p>
    <w:p w14:paraId="13F3FF37" w14:textId="77777777" w:rsidR="00BF621D" w:rsidRDefault="00BF621D" w:rsidP="00BF621D">
      <w:pPr>
        <w:rPr>
          <w:rFonts w:ascii="Arial" w:hAnsi="Arial"/>
          <w:b/>
          <w:sz w:val="22"/>
          <w:szCs w:val="22"/>
        </w:rPr>
      </w:pPr>
    </w:p>
    <w:p w14:paraId="5BDE5EBA" w14:textId="77777777" w:rsidR="00B54EAA" w:rsidRPr="00BF621D" w:rsidRDefault="00B54EAA" w:rsidP="00BF621D">
      <w:pPr>
        <w:rPr>
          <w:rFonts w:ascii="Arial" w:hAnsi="Arial"/>
          <w:b/>
          <w:sz w:val="22"/>
          <w:szCs w:val="22"/>
        </w:rPr>
      </w:pPr>
    </w:p>
    <w:p w14:paraId="12928F70" w14:textId="77777777" w:rsidR="00D60A88" w:rsidRPr="00824602" w:rsidRDefault="00BF621D" w:rsidP="00BF621D">
      <w:pPr>
        <w:rPr>
          <w:rFonts w:ascii="Arial" w:hAnsi="Arial"/>
          <w:b/>
          <w:i/>
          <w:sz w:val="22"/>
          <w:szCs w:val="22"/>
        </w:rPr>
      </w:pPr>
      <w:r w:rsidRPr="00824602">
        <w:rPr>
          <w:rFonts w:ascii="Arial" w:hAnsi="Arial"/>
          <w:b/>
          <w:i/>
          <w:sz w:val="22"/>
          <w:szCs w:val="22"/>
        </w:rPr>
        <w:t xml:space="preserve">2 - </w:t>
      </w:r>
      <w:r w:rsidR="00D60A88" w:rsidRPr="00824602">
        <w:rPr>
          <w:rFonts w:ascii="Arial" w:hAnsi="Arial"/>
          <w:b/>
          <w:i/>
          <w:sz w:val="22"/>
          <w:szCs w:val="22"/>
        </w:rPr>
        <w:t xml:space="preserve">Riconoscere le caratteristiche essenziali del sistema socio-economico per orientarsi nel </w:t>
      </w:r>
      <w:r w:rsidRPr="00824602">
        <w:rPr>
          <w:rFonts w:ascii="Arial" w:hAnsi="Arial"/>
          <w:b/>
          <w:i/>
          <w:sz w:val="22"/>
          <w:szCs w:val="22"/>
        </w:rPr>
        <w:t xml:space="preserve">                       </w:t>
      </w:r>
      <w:r w:rsidR="00D60A88" w:rsidRPr="00824602">
        <w:rPr>
          <w:rFonts w:ascii="Arial" w:hAnsi="Arial"/>
          <w:b/>
          <w:i/>
          <w:sz w:val="22"/>
          <w:szCs w:val="22"/>
        </w:rPr>
        <w:t>tessuto p</w:t>
      </w:r>
      <w:r w:rsidR="00824602">
        <w:rPr>
          <w:rFonts w:ascii="Arial" w:hAnsi="Arial"/>
          <w:b/>
          <w:i/>
          <w:sz w:val="22"/>
          <w:szCs w:val="22"/>
        </w:rPr>
        <w:t>roduttivo del proprio territorio</w:t>
      </w:r>
    </w:p>
    <w:p w14:paraId="1B9586D8" w14:textId="77777777" w:rsidR="00BF621D" w:rsidRPr="00BF621D" w:rsidRDefault="00BF621D" w:rsidP="00D60A88">
      <w:pPr>
        <w:rPr>
          <w:rFonts w:ascii="Arial" w:hAnsi="Arial"/>
          <w:b/>
          <w:color w:val="C00000"/>
          <w:sz w:val="22"/>
          <w:szCs w:val="22"/>
        </w:rPr>
      </w:pPr>
    </w:p>
    <w:p w14:paraId="5262C710" w14:textId="77777777" w:rsidR="00D60A88" w:rsidRPr="00BF621D" w:rsidRDefault="00BF621D" w:rsidP="00D60A88">
      <w:pPr>
        <w:rPr>
          <w:rFonts w:ascii="Arial" w:hAnsi="Arial"/>
          <w:b/>
          <w:sz w:val="22"/>
          <w:szCs w:val="22"/>
        </w:rPr>
      </w:pPr>
      <w:r w:rsidRPr="00BF621D">
        <w:rPr>
          <w:rFonts w:ascii="Arial" w:hAnsi="Arial"/>
          <w:b/>
          <w:sz w:val="22"/>
          <w:szCs w:val="22"/>
        </w:rPr>
        <w:t>Contenuti afferenti alla competenza</w:t>
      </w:r>
    </w:p>
    <w:p w14:paraId="327B8C4D" w14:textId="77777777" w:rsidR="00BF621D" w:rsidRDefault="00BF621D" w:rsidP="00BF621D">
      <w:pPr>
        <w:rPr>
          <w:rFonts w:ascii="Arial" w:hAnsi="Arial"/>
          <w:b/>
          <w:sz w:val="22"/>
          <w:szCs w:val="22"/>
        </w:rPr>
      </w:pPr>
    </w:p>
    <w:p w14:paraId="71892C31" w14:textId="77777777" w:rsidR="003C2DB6" w:rsidRPr="00BF621D" w:rsidRDefault="003C2DB6" w:rsidP="003C2DB6">
      <w:pPr>
        <w:rPr>
          <w:rFonts w:ascii="Arial" w:hAnsi="Arial"/>
          <w:sz w:val="22"/>
          <w:szCs w:val="22"/>
        </w:rPr>
      </w:pPr>
    </w:p>
    <w:p w14:paraId="36713C54" w14:textId="77777777" w:rsidR="003C2DB6" w:rsidRPr="00BF621D" w:rsidRDefault="003C2DB6" w:rsidP="003C2DB6">
      <w:pPr>
        <w:rPr>
          <w:rFonts w:ascii="Arial" w:hAnsi="Arial"/>
          <w:b/>
          <w:sz w:val="22"/>
          <w:szCs w:val="22"/>
        </w:rPr>
      </w:pPr>
      <w:r w:rsidRPr="00BF621D">
        <w:rPr>
          <w:rFonts w:ascii="Arial" w:hAnsi="Arial"/>
          <w:b/>
          <w:sz w:val="22"/>
          <w:szCs w:val="22"/>
        </w:rPr>
        <w:t>Il sistema economico</w:t>
      </w:r>
    </w:p>
    <w:p w14:paraId="312424FA" w14:textId="545FABA5" w:rsidR="003C2DB6" w:rsidRPr="00B54EAA" w:rsidRDefault="00B54EAA" w:rsidP="00B54EAA">
      <w:pPr>
        <w:pStyle w:val="Paragrafoelenco"/>
        <w:numPr>
          <w:ilvl w:val="0"/>
          <w:numId w:val="10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</w:t>
      </w:r>
      <w:r w:rsidR="003C2DB6" w:rsidRPr="00B54EAA">
        <w:rPr>
          <w:rFonts w:ascii="Arial" w:hAnsi="Arial"/>
          <w:sz w:val="22"/>
          <w:szCs w:val="22"/>
        </w:rPr>
        <w:t xml:space="preserve"> diversi sistemi economici</w:t>
      </w:r>
    </w:p>
    <w:p w14:paraId="14EB1170" w14:textId="77777777" w:rsidR="003C2DB6" w:rsidRPr="00BF621D" w:rsidRDefault="003C2DB6" w:rsidP="003C2DB6">
      <w:pPr>
        <w:rPr>
          <w:rFonts w:ascii="Arial" w:hAnsi="Arial"/>
          <w:sz w:val="22"/>
          <w:szCs w:val="22"/>
        </w:rPr>
      </w:pPr>
    </w:p>
    <w:p w14:paraId="1908C21E" w14:textId="77777777" w:rsidR="003C2DB6" w:rsidRPr="00BF621D" w:rsidRDefault="003C2DB6" w:rsidP="003C2DB6">
      <w:pPr>
        <w:rPr>
          <w:rFonts w:ascii="Arial" w:hAnsi="Arial"/>
          <w:b/>
          <w:sz w:val="22"/>
          <w:szCs w:val="22"/>
        </w:rPr>
      </w:pPr>
      <w:r w:rsidRPr="00BF621D">
        <w:rPr>
          <w:rFonts w:ascii="Arial" w:hAnsi="Arial"/>
          <w:b/>
          <w:sz w:val="22"/>
          <w:szCs w:val="22"/>
        </w:rPr>
        <w:t>Il mercato</w:t>
      </w:r>
    </w:p>
    <w:p w14:paraId="000BB6DE" w14:textId="745C08DE" w:rsidR="003C2DB6" w:rsidRPr="00B54EAA" w:rsidRDefault="00B54EAA" w:rsidP="00B54EAA">
      <w:pPr>
        <w:pStyle w:val="Paragrafoelenco"/>
        <w:numPr>
          <w:ilvl w:val="0"/>
          <w:numId w:val="10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F</w:t>
      </w:r>
      <w:r w:rsidR="003C2DB6" w:rsidRPr="00B54EAA">
        <w:rPr>
          <w:rFonts w:ascii="Arial" w:hAnsi="Arial"/>
          <w:sz w:val="22"/>
          <w:szCs w:val="22"/>
        </w:rPr>
        <w:t>unzionamento del mercato (domanda, offerta e prezzo di equilibrio)</w:t>
      </w:r>
    </w:p>
    <w:p w14:paraId="5C731E71" w14:textId="2074EAFA" w:rsidR="003C2DB6" w:rsidRPr="00B54EAA" w:rsidRDefault="00B54EAA" w:rsidP="00B54EAA">
      <w:pPr>
        <w:pStyle w:val="Paragrafoelenco"/>
        <w:numPr>
          <w:ilvl w:val="0"/>
          <w:numId w:val="10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F</w:t>
      </w:r>
      <w:r w:rsidR="003C2DB6" w:rsidRPr="00B54EAA">
        <w:rPr>
          <w:rFonts w:ascii="Arial" w:hAnsi="Arial"/>
          <w:sz w:val="22"/>
          <w:szCs w:val="22"/>
        </w:rPr>
        <w:t>orme di mercato e elementi che le connotano.</w:t>
      </w:r>
    </w:p>
    <w:p w14:paraId="4763ACF1" w14:textId="77777777" w:rsidR="003C2DB6" w:rsidRDefault="003C2DB6" w:rsidP="003C2DB6">
      <w:pPr>
        <w:rPr>
          <w:rFonts w:ascii="Arial" w:hAnsi="Arial"/>
          <w:b/>
          <w:sz w:val="22"/>
          <w:szCs w:val="22"/>
        </w:rPr>
      </w:pPr>
    </w:p>
    <w:p w14:paraId="55EE8380" w14:textId="77777777" w:rsidR="003C2DB6" w:rsidRPr="00BF621D" w:rsidRDefault="003C2DB6" w:rsidP="003C2DB6">
      <w:pPr>
        <w:rPr>
          <w:rFonts w:ascii="Arial" w:hAnsi="Arial"/>
          <w:sz w:val="22"/>
          <w:szCs w:val="22"/>
        </w:rPr>
      </w:pPr>
      <w:r w:rsidRPr="00BF621D">
        <w:rPr>
          <w:rFonts w:ascii="Arial" w:hAnsi="Arial"/>
          <w:b/>
          <w:sz w:val="22"/>
          <w:szCs w:val="22"/>
        </w:rPr>
        <w:lastRenderedPageBreak/>
        <w:t>Il mercato monetari</w:t>
      </w:r>
      <w:r>
        <w:rPr>
          <w:rFonts w:ascii="Arial" w:hAnsi="Arial"/>
          <w:b/>
          <w:sz w:val="22"/>
          <w:szCs w:val="22"/>
        </w:rPr>
        <w:t>o</w:t>
      </w:r>
    </w:p>
    <w:p w14:paraId="3A379932" w14:textId="4CE3F18B" w:rsidR="003C2DB6" w:rsidRPr="00B54EAA" w:rsidRDefault="00B54EAA" w:rsidP="00B54EAA">
      <w:pPr>
        <w:pStyle w:val="Paragrafoelenco"/>
        <w:numPr>
          <w:ilvl w:val="0"/>
          <w:numId w:val="10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</w:t>
      </w:r>
      <w:r w:rsidR="003C2DB6" w:rsidRPr="00B54EAA">
        <w:rPr>
          <w:rFonts w:ascii="Arial" w:hAnsi="Arial"/>
          <w:sz w:val="22"/>
          <w:szCs w:val="22"/>
        </w:rPr>
        <w:t>a moneta e la sua storia</w:t>
      </w:r>
    </w:p>
    <w:p w14:paraId="01FCE8E3" w14:textId="167C4EDE" w:rsidR="003C2DB6" w:rsidRDefault="003C2DB6" w:rsidP="00B54EAA">
      <w:pPr>
        <w:pStyle w:val="Paragrafoelenco"/>
        <w:numPr>
          <w:ilvl w:val="0"/>
          <w:numId w:val="10"/>
        </w:numPr>
        <w:rPr>
          <w:rFonts w:ascii="Arial" w:hAnsi="Arial"/>
          <w:sz w:val="22"/>
          <w:szCs w:val="22"/>
        </w:rPr>
      </w:pPr>
      <w:r w:rsidRPr="00B54EAA">
        <w:rPr>
          <w:rFonts w:ascii="Arial" w:hAnsi="Arial"/>
          <w:sz w:val="22"/>
          <w:szCs w:val="22"/>
        </w:rPr>
        <w:t>La moneta e i suoi mercati</w:t>
      </w:r>
    </w:p>
    <w:p w14:paraId="5FB62D8C" w14:textId="78226DE2" w:rsidR="00B54EAA" w:rsidRPr="00B54EAA" w:rsidRDefault="00B54EAA" w:rsidP="00B54EAA">
      <w:pPr>
        <w:pStyle w:val="Paragrafoelenco"/>
        <w:numPr>
          <w:ilvl w:val="0"/>
          <w:numId w:val="10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Il valore della moneta</w:t>
      </w:r>
    </w:p>
    <w:p w14:paraId="0C5B9885" w14:textId="77777777" w:rsidR="003C2DB6" w:rsidRDefault="003C2DB6" w:rsidP="00BF621D">
      <w:pPr>
        <w:rPr>
          <w:rFonts w:ascii="Arial" w:hAnsi="Arial"/>
          <w:b/>
          <w:sz w:val="22"/>
          <w:szCs w:val="22"/>
        </w:rPr>
      </w:pPr>
    </w:p>
    <w:p w14:paraId="5DD7CE97" w14:textId="749202D9" w:rsidR="00BF621D" w:rsidRDefault="00B54EAA" w:rsidP="00B54EAA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Sviluppo e sottosviluppo</w:t>
      </w:r>
    </w:p>
    <w:p w14:paraId="208427A9" w14:textId="2CFEFC04" w:rsidR="00B54EAA" w:rsidRDefault="00B54EAA" w:rsidP="00B54EAA">
      <w:pPr>
        <w:pStyle w:val="Paragrafoelenco"/>
        <w:numPr>
          <w:ilvl w:val="0"/>
          <w:numId w:val="12"/>
        </w:numPr>
        <w:rPr>
          <w:rFonts w:ascii="Arial" w:hAnsi="Arial"/>
          <w:sz w:val="22"/>
          <w:szCs w:val="22"/>
        </w:rPr>
      </w:pPr>
      <w:r w:rsidRPr="00B54EAA">
        <w:rPr>
          <w:rFonts w:ascii="Arial" w:hAnsi="Arial"/>
          <w:sz w:val="22"/>
          <w:szCs w:val="22"/>
        </w:rPr>
        <w:t>La crescita economica</w:t>
      </w:r>
    </w:p>
    <w:p w14:paraId="4D170237" w14:textId="175A77F0" w:rsidR="00B54EAA" w:rsidRDefault="00B54EAA" w:rsidP="00B54EAA">
      <w:pPr>
        <w:pStyle w:val="Paragrafoelenco"/>
        <w:numPr>
          <w:ilvl w:val="0"/>
          <w:numId w:val="12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Occupazione e disoccupazione</w:t>
      </w:r>
    </w:p>
    <w:p w14:paraId="6A32B751" w14:textId="4E1F25D6" w:rsidR="00B54EAA" w:rsidRPr="00B54EAA" w:rsidRDefault="00B54EAA" w:rsidP="00B54EAA">
      <w:pPr>
        <w:pStyle w:val="Paragrafoelenco"/>
        <w:numPr>
          <w:ilvl w:val="0"/>
          <w:numId w:val="12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Lo sviluppo mondiale</w:t>
      </w:r>
    </w:p>
    <w:p w14:paraId="30D9B58E" w14:textId="77777777" w:rsidR="00BF621D" w:rsidRPr="00BF621D" w:rsidRDefault="00BF621D" w:rsidP="00BF621D">
      <w:pPr>
        <w:rPr>
          <w:rFonts w:ascii="Arial" w:hAnsi="Arial"/>
          <w:sz w:val="22"/>
          <w:szCs w:val="22"/>
        </w:rPr>
      </w:pPr>
    </w:p>
    <w:p w14:paraId="23B4F26A" w14:textId="0DDC452D" w:rsidR="00BF621D" w:rsidRPr="00BF621D" w:rsidRDefault="00B54EAA" w:rsidP="00BF621D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Stato e politiche economiche</w:t>
      </w:r>
    </w:p>
    <w:p w14:paraId="56569661" w14:textId="397299C0" w:rsidR="00B54EAA" w:rsidRDefault="00B54EAA" w:rsidP="00B54EAA">
      <w:pPr>
        <w:pStyle w:val="Paragrafoelenco"/>
        <w:numPr>
          <w:ilvl w:val="0"/>
          <w:numId w:val="13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Lo Stato e la spesa pubblica</w:t>
      </w:r>
    </w:p>
    <w:p w14:paraId="124D4591" w14:textId="69617687" w:rsidR="00B54EAA" w:rsidRPr="00B54EAA" w:rsidRDefault="00B54EAA" w:rsidP="00B54EAA">
      <w:pPr>
        <w:pStyle w:val="Paragrafoelenco"/>
        <w:numPr>
          <w:ilvl w:val="0"/>
          <w:numId w:val="13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La politica economica</w:t>
      </w:r>
    </w:p>
    <w:p w14:paraId="6514C2AD" w14:textId="77777777" w:rsidR="00BF621D" w:rsidRPr="00BF621D" w:rsidRDefault="00BF621D" w:rsidP="00BF621D">
      <w:pPr>
        <w:rPr>
          <w:rFonts w:ascii="Arial" w:hAnsi="Arial"/>
          <w:sz w:val="22"/>
          <w:szCs w:val="22"/>
        </w:rPr>
      </w:pPr>
    </w:p>
    <w:p w14:paraId="41DDACA5" w14:textId="77777777" w:rsidR="00BF621D" w:rsidRPr="00BF621D" w:rsidRDefault="00BF621D" w:rsidP="00BF621D">
      <w:pPr>
        <w:rPr>
          <w:rFonts w:ascii="Arial" w:hAnsi="Arial"/>
          <w:sz w:val="22"/>
          <w:szCs w:val="22"/>
        </w:rPr>
      </w:pPr>
    </w:p>
    <w:p w14:paraId="7035188B" w14:textId="77777777" w:rsidR="00BF621D" w:rsidRDefault="00BF621D" w:rsidP="00D60A88">
      <w:pPr>
        <w:rPr>
          <w:rFonts w:ascii="Arial" w:hAnsi="Arial"/>
          <w:b/>
          <w:color w:val="C00000"/>
          <w:sz w:val="22"/>
          <w:szCs w:val="22"/>
        </w:rPr>
      </w:pPr>
    </w:p>
    <w:p w14:paraId="308AFE30" w14:textId="77777777" w:rsidR="00824602" w:rsidRDefault="00824602" w:rsidP="00D60A88">
      <w:pPr>
        <w:rPr>
          <w:rFonts w:ascii="Arial" w:hAnsi="Arial"/>
          <w:b/>
          <w:color w:val="C00000"/>
          <w:sz w:val="22"/>
          <w:szCs w:val="22"/>
        </w:rPr>
      </w:pPr>
    </w:p>
    <w:p w14:paraId="5F465219" w14:textId="77777777" w:rsidR="00824602" w:rsidRPr="00BF621D" w:rsidRDefault="00824602" w:rsidP="00D60A88">
      <w:pPr>
        <w:rPr>
          <w:rFonts w:ascii="Arial" w:hAnsi="Arial"/>
          <w:b/>
          <w:color w:val="C00000"/>
          <w:sz w:val="22"/>
          <w:szCs w:val="22"/>
        </w:rPr>
      </w:pPr>
    </w:p>
    <w:sectPr w:rsidR="00824602" w:rsidRPr="00BF621D" w:rsidSect="00D60A88">
      <w:pgSz w:w="11900" w:h="16840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24F1B"/>
    <w:multiLevelType w:val="hybridMultilevel"/>
    <w:tmpl w:val="27621D1C"/>
    <w:lvl w:ilvl="0" w:tplc="D28CDA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107E1"/>
    <w:multiLevelType w:val="hybridMultilevel"/>
    <w:tmpl w:val="919C843A"/>
    <w:lvl w:ilvl="0" w:tplc="D28CDA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70172"/>
    <w:multiLevelType w:val="hybridMultilevel"/>
    <w:tmpl w:val="6F50F19C"/>
    <w:lvl w:ilvl="0" w:tplc="051A25E0">
      <w:start w:val="1"/>
      <w:numFmt w:val="decimal"/>
      <w:lvlText w:val="%1)"/>
      <w:lvlJc w:val="left"/>
      <w:pPr>
        <w:ind w:left="814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8868" w:hanging="360"/>
      </w:pPr>
    </w:lvl>
    <w:lvl w:ilvl="2" w:tplc="0410001B" w:tentative="1">
      <w:start w:val="1"/>
      <w:numFmt w:val="lowerRoman"/>
      <w:lvlText w:val="%3."/>
      <w:lvlJc w:val="right"/>
      <w:pPr>
        <w:ind w:left="9588" w:hanging="180"/>
      </w:pPr>
    </w:lvl>
    <w:lvl w:ilvl="3" w:tplc="0410000F" w:tentative="1">
      <w:start w:val="1"/>
      <w:numFmt w:val="decimal"/>
      <w:lvlText w:val="%4."/>
      <w:lvlJc w:val="left"/>
      <w:pPr>
        <w:ind w:left="10308" w:hanging="360"/>
      </w:pPr>
    </w:lvl>
    <w:lvl w:ilvl="4" w:tplc="04100019" w:tentative="1">
      <w:start w:val="1"/>
      <w:numFmt w:val="lowerLetter"/>
      <w:lvlText w:val="%5."/>
      <w:lvlJc w:val="left"/>
      <w:pPr>
        <w:ind w:left="11028" w:hanging="360"/>
      </w:pPr>
    </w:lvl>
    <w:lvl w:ilvl="5" w:tplc="0410001B" w:tentative="1">
      <w:start w:val="1"/>
      <w:numFmt w:val="lowerRoman"/>
      <w:lvlText w:val="%6."/>
      <w:lvlJc w:val="right"/>
      <w:pPr>
        <w:ind w:left="11748" w:hanging="180"/>
      </w:pPr>
    </w:lvl>
    <w:lvl w:ilvl="6" w:tplc="0410000F" w:tentative="1">
      <w:start w:val="1"/>
      <w:numFmt w:val="decimal"/>
      <w:lvlText w:val="%7."/>
      <w:lvlJc w:val="left"/>
      <w:pPr>
        <w:ind w:left="12468" w:hanging="360"/>
      </w:pPr>
    </w:lvl>
    <w:lvl w:ilvl="7" w:tplc="04100019" w:tentative="1">
      <w:start w:val="1"/>
      <w:numFmt w:val="lowerLetter"/>
      <w:lvlText w:val="%8."/>
      <w:lvlJc w:val="left"/>
      <w:pPr>
        <w:ind w:left="13188" w:hanging="360"/>
      </w:pPr>
    </w:lvl>
    <w:lvl w:ilvl="8" w:tplc="0410001B" w:tentative="1">
      <w:start w:val="1"/>
      <w:numFmt w:val="lowerRoman"/>
      <w:lvlText w:val="%9."/>
      <w:lvlJc w:val="right"/>
      <w:pPr>
        <w:ind w:left="13908" w:hanging="180"/>
      </w:pPr>
    </w:lvl>
  </w:abstractNum>
  <w:abstractNum w:abstractNumId="3" w15:restartNumberingAfterBreak="0">
    <w:nsid w:val="248702EA"/>
    <w:multiLevelType w:val="hybridMultilevel"/>
    <w:tmpl w:val="40128714"/>
    <w:lvl w:ilvl="0" w:tplc="20D28F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A0CC3"/>
    <w:multiLevelType w:val="hybridMultilevel"/>
    <w:tmpl w:val="6BEA7A52"/>
    <w:lvl w:ilvl="0" w:tplc="D28CDA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F96F1C"/>
    <w:multiLevelType w:val="hybridMultilevel"/>
    <w:tmpl w:val="86EA485C"/>
    <w:lvl w:ilvl="0" w:tplc="D28CDA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104D00"/>
    <w:multiLevelType w:val="hybridMultilevel"/>
    <w:tmpl w:val="75DE5EC0"/>
    <w:lvl w:ilvl="0" w:tplc="D28CDA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D3268D"/>
    <w:multiLevelType w:val="hybridMultilevel"/>
    <w:tmpl w:val="619272E6"/>
    <w:lvl w:ilvl="0" w:tplc="D28CDA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03C30"/>
    <w:multiLevelType w:val="hybridMultilevel"/>
    <w:tmpl w:val="5C8E25AE"/>
    <w:lvl w:ilvl="0" w:tplc="EEDE4D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772906"/>
    <w:multiLevelType w:val="hybridMultilevel"/>
    <w:tmpl w:val="7DC8BD8E"/>
    <w:lvl w:ilvl="0" w:tplc="2B941838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5ADA1831"/>
    <w:multiLevelType w:val="hybridMultilevel"/>
    <w:tmpl w:val="BDA8597E"/>
    <w:lvl w:ilvl="0" w:tplc="D28CDA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FF71EF"/>
    <w:multiLevelType w:val="hybridMultilevel"/>
    <w:tmpl w:val="5D308C0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7052F"/>
    <w:multiLevelType w:val="hybridMultilevel"/>
    <w:tmpl w:val="1F6CEA9E"/>
    <w:lvl w:ilvl="0" w:tplc="D28CDA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5"/>
  </w:num>
  <w:num w:numId="9">
    <w:abstractNumId w:val="6"/>
  </w:num>
  <w:num w:numId="10">
    <w:abstractNumId w:val="10"/>
  </w:num>
  <w:num w:numId="11">
    <w:abstractNumId w:val="1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A88"/>
    <w:rsid w:val="0036192E"/>
    <w:rsid w:val="003C2DB6"/>
    <w:rsid w:val="005278F9"/>
    <w:rsid w:val="00602A28"/>
    <w:rsid w:val="006A4421"/>
    <w:rsid w:val="00763497"/>
    <w:rsid w:val="007678DC"/>
    <w:rsid w:val="00824602"/>
    <w:rsid w:val="00AF5BA9"/>
    <w:rsid w:val="00B54EAA"/>
    <w:rsid w:val="00B71A4A"/>
    <w:rsid w:val="00BF621D"/>
    <w:rsid w:val="00C342A5"/>
    <w:rsid w:val="00CC3381"/>
    <w:rsid w:val="00D6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0B556B"/>
  <w14:defaultImageDpi w14:val="300"/>
  <w15:docId w15:val="{7C91066C-D853-4F76-813C-F514E45F6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60A88"/>
    <w:rPr>
      <w:rFonts w:ascii="Times New Roman" w:eastAsia="Times New Roman" w:hAnsi="Times New Roman" w:cs="Times New Roman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619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D60A88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D60A88"/>
    <w:pPr>
      <w:keepNext/>
      <w:spacing w:before="240" w:after="60"/>
      <w:outlineLvl w:val="2"/>
    </w:pPr>
    <w:rPr>
      <w:rFonts w:ascii="Calibri" w:eastAsia="MS Gothic" w:hAnsi="Calibri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D60A88"/>
    <w:rPr>
      <w:rFonts w:ascii="Calibri" w:eastAsia="MS Gothic" w:hAnsi="Calibri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semiHidden/>
    <w:rsid w:val="00D60A88"/>
    <w:rPr>
      <w:rFonts w:ascii="Calibri" w:eastAsia="MS Gothic" w:hAnsi="Calibri" w:cs="Times New Roman"/>
      <w:b/>
      <w:bCs/>
      <w:sz w:val="26"/>
      <w:szCs w:val="26"/>
    </w:rPr>
  </w:style>
  <w:style w:type="paragraph" w:styleId="Paragrafoelenco">
    <w:name w:val="List Paragraph"/>
    <w:basedOn w:val="Normale"/>
    <w:uiPriority w:val="34"/>
    <w:qFormat/>
    <w:rsid w:val="00D60A88"/>
    <w:pPr>
      <w:ind w:left="720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table" w:styleId="Grigliatabella">
    <w:name w:val="Table Grid"/>
    <w:basedOn w:val="Tabellanormale"/>
    <w:uiPriority w:val="39"/>
    <w:rsid w:val="00D60A88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3619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Grid">
    <w:name w:val="TableGrid"/>
    <w:rsid w:val="0036192E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ISIS "M. Curie" - Tradate (Va)</Company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Rizzato</dc:creator>
  <cp:keywords/>
  <dc:description/>
  <cp:lastModifiedBy>alessandra Fraschini</cp:lastModifiedBy>
  <cp:revision>4</cp:revision>
  <dcterms:created xsi:type="dcterms:W3CDTF">2017-10-08T13:48:00Z</dcterms:created>
  <dcterms:modified xsi:type="dcterms:W3CDTF">2017-10-12T08:33:00Z</dcterms:modified>
</cp:coreProperties>
</file>